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7110F3" w:rsidRPr="006C3241" w:rsidRDefault="00A22509" w:rsidP="00E5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 xml:space="preserve">о внесении изменений в документацию об аукционе в электронной форме на право заключения договора на установку и эксплуатацию рекламной конструкции на рекламном месте по </w:t>
      </w:r>
      <w:r w:rsidR="00EE1DB0" w:rsidRPr="00E61F21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6C3241">
        <w:rPr>
          <w:rFonts w:ascii="Times New Roman" w:hAnsi="Times New Roman"/>
          <w:b/>
          <w:sz w:val="28"/>
          <w:szCs w:val="28"/>
        </w:rPr>
        <w:t xml:space="preserve">г. Красноярск, </w:t>
      </w:r>
      <w:proofErr w:type="spellStart"/>
      <w:r w:rsidR="00E53221" w:rsidRPr="00E53221">
        <w:rPr>
          <w:rFonts w:ascii="Times New Roman" w:hAnsi="Times New Roman"/>
          <w:b/>
          <w:sz w:val="28"/>
          <w:szCs w:val="28"/>
        </w:rPr>
        <w:t>Кузнецовское</w:t>
      </w:r>
      <w:proofErr w:type="spellEnd"/>
      <w:r w:rsidR="00E53221" w:rsidRPr="00E53221">
        <w:rPr>
          <w:rFonts w:ascii="Times New Roman" w:hAnsi="Times New Roman"/>
          <w:b/>
          <w:sz w:val="28"/>
          <w:szCs w:val="28"/>
        </w:rPr>
        <w:t xml:space="preserve"> плато от ул. Алеши </w:t>
      </w:r>
      <w:proofErr w:type="spellStart"/>
      <w:r w:rsidR="00E53221" w:rsidRPr="00E53221">
        <w:rPr>
          <w:rFonts w:ascii="Times New Roman" w:hAnsi="Times New Roman"/>
          <w:b/>
          <w:sz w:val="28"/>
          <w:szCs w:val="28"/>
        </w:rPr>
        <w:t>Тимошенкова</w:t>
      </w:r>
      <w:proofErr w:type="spellEnd"/>
      <w:r w:rsidR="00E53221" w:rsidRPr="00E53221">
        <w:rPr>
          <w:rFonts w:ascii="Times New Roman" w:hAnsi="Times New Roman"/>
          <w:b/>
          <w:sz w:val="28"/>
          <w:szCs w:val="28"/>
        </w:rPr>
        <w:t xml:space="preserve"> до границы города, 3-я конструкция от базы строительных материалов при движении к границе города</w:t>
      </w:r>
      <w:bookmarkStart w:id="0" w:name="_GoBack"/>
      <w:bookmarkEnd w:id="0"/>
    </w:p>
    <w:p w:rsidR="006C3241" w:rsidRDefault="006C3241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DB0" w:rsidRDefault="00EE1DB0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>Абзац 6 пункта 3</w:t>
      </w:r>
      <w:r w:rsidR="005433BD">
        <w:rPr>
          <w:rFonts w:ascii="Times New Roman" w:hAnsi="Times New Roman"/>
          <w:sz w:val="28"/>
          <w:szCs w:val="28"/>
        </w:rPr>
        <w:t xml:space="preserve"> документации читать в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и </w:t>
      </w:r>
      <w:r w:rsidRPr="00EE1DB0">
        <w:rPr>
          <w:rFonts w:ascii="Times New Roman" w:hAnsi="Times New Roman"/>
          <w:bCs/>
          <w:sz w:val="28"/>
          <w:szCs w:val="28"/>
        </w:rPr>
        <w:t>копия участка 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1DB0" w:rsidRPr="00374707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>4</w:t>
      </w:r>
      <w:r w:rsidRPr="00EE1DB0"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документации 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DB0">
        <w:rPr>
          <w:rFonts w:ascii="Times New Roman" w:hAnsi="Times New Roman"/>
          <w:sz w:val="28"/>
          <w:szCs w:val="28"/>
          <w:lang w:eastAsia="ru-RU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полной оплаты участником торгов, сделавшим предпоследнее предложение о цене лота, приобретенного им права на заключение договора путем безналичного перечисления в бюджет города.</w:t>
      </w:r>
    </w:p>
    <w:p w:rsidR="008B7ABA" w:rsidRDefault="008B7ABA" w:rsidP="00EE1D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пункте 5 документации:</w:t>
      </w:r>
    </w:p>
    <w:p w:rsidR="008C2EBA" w:rsidRDefault="008C2EBA" w:rsidP="00EE1D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>В абзаце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EB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518E6">
        <w:rPr>
          <w:rFonts w:ascii="Times New Roman" w:hAnsi="Times New Roman"/>
          <w:sz w:val="28"/>
          <w:szCs w:val="28"/>
        </w:rPr>
        <w:t>р/счет № 40302810400003000062</w:t>
      </w:r>
      <w:r>
        <w:rPr>
          <w:rFonts w:ascii="Times New Roman" w:hAnsi="Times New Roman"/>
          <w:sz w:val="28"/>
          <w:szCs w:val="28"/>
        </w:rPr>
        <w:t>» читать «</w:t>
      </w:r>
      <w:r w:rsidRPr="008C2EBA">
        <w:rPr>
          <w:rFonts w:ascii="Times New Roman" w:hAnsi="Times New Roman"/>
          <w:sz w:val="28"/>
          <w:szCs w:val="28"/>
        </w:rPr>
        <w:t>р/счет № 40302810550043001175</w:t>
      </w:r>
      <w:r>
        <w:rPr>
          <w:rFonts w:ascii="Times New Roman" w:hAnsi="Times New Roman"/>
          <w:sz w:val="28"/>
          <w:szCs w:val="28"/>
        </w:rPr>
        <w:t>».</w:t>
      </w:r>
    </w:p>
    <w:p w:rsidR="00EE1DB0" w:rsidRPr="00374707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Абзац</w:t>
      </w:r>
      <w:r w:rsidR="005433BD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 6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EE1DB0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Абзацы 9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EE1DB0" w:rsidRPr="008C2EBA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Cs/>
          <w:sz w:val="28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</w:t>
      </w:r>
      <w:r w:rsidR="00EE1DB0" w:rsidRPr="008C2EBA">
        <w:rPr>
          <w:rFonts w:ascii="Times New Roman" w:hAnsi="Times New Roman"/>
          <w:bCs/>
          <w:sz w:val="28"/>
          <w:szCs w:val="28"/>
        </w:rPr>
        <w:t>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Абзацы 10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8C2EBA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EE1DB0" w:rsidRPr="008C2EBA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bCs/>
          <w:sz w:val="28"/>
          <w:szCs w:val="28"/>
        </w:rPr>
        <w:t>Дополнено абзацем 11</w:t>
      </w:r>
      <w:r w:rsidRPr="008C2EB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C2EBA" w:rsidRPr="00C16320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</w:t>
      </w:r>
    </w:p>
    <w:p w:rsidR="00EE1DB0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>
        <w:rPr>
          <w:rFonts w:ascii="Times New Roman" w:hAnsi="Times New Roman"/>
          <w:b/>
          <w:sz w:val="28"/>
          <w:szCs w:val="28"/>
        </w:rPr>
        <w:t>7</w:t>
      </w:r>
      <w:r w:rsidRPr="00EE1DB0"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документации дополнить фразой:</w:t>
      </w:r>
    </w:p>
    <w:p w:rsidR="00C44365" w:rsidRDefault="00C44365" w:rsidP="00EE1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65">
        <w:rPr>
          <w:rFonts w:ascii="Times New Roman" w:hAnsi="Times New Roman"/>
          <w:sz w:val="28"/>
          <w:szCs w:val="28"/>
        </w:rPr>
        <w:t>В случае намерения участника участвовать в торгах по нескольким лотам задаток вносится по каждому лоту отдельно.</w:t>
      </w:r>
    </w:p>
    <w:p w:rsidR="008B7ABA" w:rsidRPr="005C6C78" w:rsidRDefault="008B7ABA" w:rsidP="001B14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lastRenderedPageBreak/>
        <w:t>В пункте 8 Документации:</w:t>
      </w:r>
    </w:p>
    <w:p w:rsidR="001B14CB" w:rsidRPr="005C6C78" w:rsidRDefault="001B14CB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 w:rsidRPr="005C6C78">
        <w:rPr>
          <w:rFonts w:ascii="Times New Roman" w:hAnsi="Times New Roman"/>
          <w:b/>
          <w:sz w:val="28"/>
          <w:szCs w:val="28"/>
        </w:rPr>
        <w:t>2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6C3241" w:rsidRPr="00A54775" w:rsidRDefault="006C3241" w:rsidP="006C3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A54775">
        <w:rPr>
          <w:rFonts w:ascii="Times New Roman" w:hAnsi="Times New Roman"/>
          <w:bCs/>
          <w:sz w:val="28"/>
          <w:szCs w:val="28"/>
        </w:rPr>
        <w:t>09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07.09.2019 </w:t>
      </w:r>
      <w:r w:rsidRPr="00A54775">
        <w:rPr>
          <w:rFonts w:ascii="Times New Roman" w:hAnsi="Times New Roman"/>
          <w:bCs/>
          <w:sz w:val="28"/>
          <w:szCs w:val="28"/>
        </w:rPr>
        <w:t>года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A54775">
        <w:rPr>
          <w:rFonts w:ascii="Times New Roman" w:hAnsi="Times New Roman"/>
          <w:bCs/>
          <w:sz w:val="28"/>
          <w:szCs w:val="28"/>
        </w:rPr>
        <w:t>Прием заявок заканчивается 03.10.2019 года в 09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0518B1" w:rsidRPr="005C6C78" w:rsidRDefault="000518B1" w:rsidP="00051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 w:rsidRPr="005C6C78">
        <w:rPr>
          <w:rFonts w:ascii="Times New Roman" w:hAnsi="Times New Roman"/>
          <w:b/>
          <w:sz w:val="28"/>
          <w:szCs w:val="28"/>
        </w:rPr>
        <w:t>4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C724A4" w:rsidRPr="005C6C78" w:rsidRDefault="00C724A4" w:rsidP="0008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78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8B7ABA" w:rsidRPr="005C6C78" w:rsidRDefault="008B7ABA" w:rsidP="001B14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В пункте 10 документации:</w:t>
      </w:r>
    </w:p>
    <w:p w:rsidR="001B14CB" w:rsidRPr="005C6C78" w:rsidRDefault="005433BD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</w:t>
      </w:r>
      <w:r w:rsidR="001B14CB"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685360" w:rsidRPr="005C6C78">
        <w:rPr>
          <w:rFonts w:ascii="Times New Roman" w:hAnsi="Times New Roman"/>
          <w:b/>
          <w:sz w:val="28"/>
          <w:szCs w:val="28"/>
        </w:rPr>
        <w:t>2</w:t>
      </w:r>
      <w:r w:rsidR="001B14CB"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6C3241" w:rsidRPr="006C3241" w:rsidRDefault="006C3241" w:rsidP="006C3241">
      <w:pPr>
        <w:pStyle w:val="a6"/>
        <w:tabs>
          <w:tab w:val="num" w:pos="1260"/>
        </w:tabs>
        <w:suppressAutoHyphens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6C3241">
        <w:rPr>
          <w:rFonts w:eastAsia="Calibri"/>
          <w:sz w:val="28"/>
          <w:szCs w:val="28"/>
          <w:lang w:eastAsia="en-US"/>
        </w:rPr>
        <w:t xml:space="preserve">Рассмотрение заявок на участие в торгах начинается 03.10.2019 года в 10 час. 00 мин. (местного времени) по адресу: г. Красноярск, ул. Карла Маркса, 95, </w:t>
      </w:r>
      <w:proofErr w:type="spellStart"/>
      <w:r w:rsidRPr="006C3241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C3241">
        <w:rPr>
          <w:rFonts w:eastAsia="Calibri"/>
          <w:sz w:val="28"/>
          <w:szCs w:val="28"/>
          <w:lang w:eastAsia="en-US"/>
        </w:rPr>
        <w:t xml:space="preserve">. 304. </w:t>
      </w:r>
    </w:p>
    <w:p w:rsidR="005433BD" w:rsidRPr="005C6C78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1</w:t>
      </w:r>
      <w:r w:rsidR="00685360" w:rsidRPr="005C6C78">
        <w:rPr>
          <w:rFonts w:ascii="Times New Roman" w:hAnsi="Times New Roman"/>
          <w:b/>
          <w:sz w:val="28"/>
          <w:szCs w:val="28"/>
        </w:rPr>
        <w:t>1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1B14CB" w:rsidRPr="005C6C78" w:rsidRDefault="001B14CB" w:rsidP="00C1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C78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5C6C78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C16320" w:rsidRPr="00C16320" w:rsidRDefault="00C16320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16320">
        <w:rPr>
          <w:rFonts w:ascii="Times New Roman" w:hAnsi="Times New Roman"/>
          <w:b/>
          <w:sz w:val="28"/>
          <w:szCs w:val="28"/>
        </w:rPr>
        <w:t>ункт 1</w:t>
      </w:r>
      <w:r>
        <w:rPr>
          <w:rFonts w:ascii="Times New Roman" w:hAnsi="Times New Roman"/>
          <w:b/>
          <w:sz w:val="28"/>
          <w:szCs w:val="28"/>
        </w:rPr>
        <w:t>6</w:t>
      </w:r>
      <w:r w:rsidRPr="00C16320">
        <w:rPr>
          <w:rFonts w:ascii="Times New Roman" w:hAnsi="Times New Roman"/>
          <w:sz w:val="28"/>
          <w:szCs w:val="28"/>
        </w:rPr>
        <w:t xml:space="preserve"> документации 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 w:rsidRPr="00C16320">
        <w:rPr>
          <w:rFonts w:ascii="Times New Roman" w:hAnsi="Times New Roman"/>
          <w:sz w:val="28"/>
          <w:szCs w:val="28"/>
        </w:rPr>
        <w:t xml:space="preserve"> редакции:</w:t>
      </w:r>
    </w:p>
    <w:p w:rsidR="008C2EBA" w:rsidRPr="008C2EBA" w:rsidRDefault="008C2EBA" w:rsidP="008C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8C2EBA" w:rsidRPr="00416E8E" w:rsidRDefault="008C2EBA" w:rsidP="008C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DB0" w:rsidRDefault="00EE1DB0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proofErr w:type="spellEnd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46C1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3221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C1F4A-2BA7-4C12-98B4-3D70F2F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VOz8s5RI2TLhLQcYMxIBAgSMpcu851G/AirIn8yZCvI=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IoHyQyBkxj4JJ7kp6hqVp+XFJvSSlPN8C4AvONMiBcU=</DigestValue>
    </Reference>
  </SignedInfo>
  <SignatureValue>EG4l9q/UCItzdws+OzjLoIvBbSUOoCI25w2SUplFBGH+QiRAWzCLrKz4nIz1u2lL
AlPDhwZdKg/3MTdq2p4fiQ==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PXnkAwq5COFSA+YQJkKDGDB21K4=</DigestValue>
      </Reference>
      <Reference URI="/word/fontTable.xml?ContentType=application/vnd.openxmlformats-officedocument.wordprocessingml.fontTable+xml">
        <DigestMethod Algorithm="http://www.w3.org/2000/09/xmldsig#sha1"/>
        <DigestValue>ia7HnZIo29vRqaFANChapKGxi+g=</DigestValue>
      </Reference>
      <Reference URI="/word/numbering.xml?ContentType=application/vnd.openxmlformats-officedocument.wordprocessingml.numbering+xml">
        <DigestMethod Algorithm="http://www.w3.org/2000/09/xmldsig#sha1"/>
        <DigestValue>wf3ubOTYTH1b1rcctlJJ0S6xUf0=</DigestValue>
      </Reference>
      <Reference URI="/word/settings.xml?ContentType=application/vnd.openxmlformats-officedocument.wordprocessingml.settings+xml">
        <DigestMethod Algorithm="http://www.w3.org/2000/09/xmldsig#sha1"/>
        <DigestValue>8tfsxFD1H/+HohRZslhcYVjpM1s=</DigestValue>
      </Reference>
      <Reference URI="/word/styles.xml?ContentType=application/vnd.openxmlformats-officedocument.wordprocessingml.styles+xml">
        <DigestMethod Algorithm="http://www.w3.org/2000/09/xmldsig#sha1"/>
        <DigestValue>6HcGBjzJ4gH83UJjeRetN1xfWx4=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428bpMQQIChs+WYRnb022Iz5ahQ=</DigestValue>
      </Reference>
    </Manifest>
    <SignatureProperties>
      <SignatureProperty Id="idSignatureTime" Target="#idPackageSignature">
        <mdssi:SignatureTime>
          <mdssi:Format>YYYY-MM-DDThh:mm:ssTZD</mdssi:Format>
          <mdssi:Value>2019-09-16T02:46:02Z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2019-09-16T02:46:02Z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3907-AE19-4206-A230-00047FA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Anastasia</cp:lastModifiedBy>
  <cp:revision>25</cp:revision>
  <cp:lastPrinted>2013-10-17T07:27:00Z</cp:lastPrinted>
  <dcterms:created xsi:type="dcterms:W3CDTF">2019-06-05T07:54:00Z</dcterms:created>
  <dcterms:modified xsi:type="dcterms:W3CDTF">2019-09-15T18:46:00Z</dcterms:modified>
</cp:coreProperties>
</file>