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097C19" w:rsidRPr="00097C19">
        <w:rPr>
          <w:rFonts w:ascii="Times New Roman" w:hAnsi="Times New Roman"/>
          <w:b/>
          <w:sz w:val="27"/>
          <w:szCs w:val="27"/>
        </w:rPr>
        <w:t xml:space="preserve">ул. Тельмана, </w:t>
      </w:r>
      <w:r w:rsidR="00995151">
        <w:rPr>
          <w:rFonts w:ascii="Times New Roman" w:hAnsi="Times New Roman"/>
          <w:b/>
          <w:sz w:val="27"/>
          <w:szCs w:val="27"/>
        </w:rPr>
        <w:t>2</w:t>
      </w:r>
      <w:r w:rsidR="00AB1D5B">
        <w:rPr>
          <w:rFonts w:ascii="Times New Roman" w:hAnsi="Times New Roman"/>
          <w:b/>
          <w:sz w:val="27"/>
          <w:szCs w:val="27"/>
        </w:rPr>
        <w:t>8в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D1666C" w:rsidRPr="00CE6625" w:rsidRDefault="00D1666C" w:rsidP="00D1666C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93.</w:t>
      </w:r>
    </w:p>
    <w:p w:rsidR="00D1666C" w:rsidRDefault="00D1666C" w:rsidP="00D1666C">
      <w:pPr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228B1">
        <w:rPr>
          <w:rFonts w:ascii="Times New Roman" w:hAnsi="Times New Roman"/>
          <w:sz w:val="28"/>
          <w:szCs w:val="28"/>
        </w:rPr>
        <w:t>8 (391) 226-1</w:t>
      </w:r>
      <w:r>
        <w:rPr>
          <w:rFonts w:ascii="Times New Roman" w:hAnsi="Times New Roman"/>
          <w:sz w:val="28"/>
          <w:szCs w:val="28"/>
        </w:rPr>
        <w:t>0</w:t>
      </w:r>
      <w:r w:rsidRPr="001228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32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BA3FC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BA3FC3" w:rsidRPr="00BA3FC3">
        <w:rPr>
          <w:rFonts w:ascii="Times New Roman" w:hAnsi="Times New Roman"/>
          <w:bCs/>
          <w:sz w:val="28"/>
          <w:szCs w:val="28"/>
        </w:rPr>
        <w:t xml:space="preserve">101 455,00 </w:t>
      </w:r>
      <w:r w:rsidRPr="00BA3FC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BA3FC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A3FC3" w:rsidRPr="00BA3FC3">
        <w:rPr>
          <w:rFonts w:ascii="Times New Roman" w:hAnsi="Times New Roman"/>
          <w:bCs/>
          <w:sz w:val="28"/>
          <w:szCs w:val="28"/>
        </w:rPr>
        <w:t>10 145,50</w:t>
      </w:r>
      <w:r w:rsidR="00A02762" w:rsidRPr="00BA3FC3">
        <w:rPr>
          <w:rFonts w:ascii="Times New Roman" w:hAnsi="Times New Roman"/>
          <w:bCs/>
          <w:sz w:val="28"/>
          <w:szCs w:val="28"/>
        </w:rPr>
        <w:t xml:space="preserve"> </w:t>
      </w:r>
      <w:r w:rsidRPr="00BA3FC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A3FC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A3FC3" w:rsidRPr="00BA3FC3">
        <w:rPr>
          <w:rFonts w:ascii="Times New Roman" w:hAnsi="Times New Roman"/>
          <w:bCs/>
          <w:sz w:val="28"/>
          <w:szCs w:val="28"/>
        </w:rPr>
        <w:t xml:space="preserve">50 727,50 </w:t>
      </w:r>
      <w:r w:rsidRPr="00BA3FC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AB1D5B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097C19" w:rsidRPr="00097C19">
        <w:rPr>
          <w:rFonts w:ascii="Times New Roman" w:hAnsi="Times New Roman"/>
          <w:b w:val="0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 w:val="0"/>
          <w:szCs w:val="28"/>
        </w:rPr>
        <w:t>28в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019D" w:rsidRPr="00A54775" w:rsidRDefault="004F019D" w:rsidP="004F01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E81F68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D1666C">
        <w:rPr>
          <w:rFonts w:ascii="Times New Roman" w:hAnsi="Times New Roman"/>
          <w:bCs/>
          <w:sz w:val="28"/>
          <w:szCs w:val="28"/>
        </w:rPr>
        <w:t>06.05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F019D" w:rsidRDefault="004F019D" w:rsidP="004F01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D1666C">
        <w:rPr>
          <w:rFonts w:ascii="Times New Roman" w:hAnsi="Times New Roman"/>
          <w:sz w:val="28"/>
          <w:szCs w:val="28"/>
        </w:rPr>
        <w:t>06.05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4F019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</w:t>
      </w:r>
      <w:r w:rsidR="00D1666C">
        <w:rPr>
          <w:rFonts w:ascii="Times New Roman" w:hAnsi="Times New Roman"/>
          <w:spacing w:val="-4"/>
          <w:sz w:val="28"/>
          <w:szCs w:val="28"/>
        </w:rPr>
        <w:t>12.05.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час. </w:t>
      </w:r>
      <w:r w:rsidR="00995151">
        <w:rPr>
          <w:rFonts w:ascii="Times New Roman" w:hAnsi="Times New Roman"/>
          <w:spacing w:val="-4"/>
          <w:sz w:val="28"/>
          <w:szCs w:val="28"/>
        </w:rPr>
        <w:t>2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097C19" w:rsidRPr="00097C19">
        <w:rPr>
          <w:rFonts w:ascii="Times New Roman" w:hAnsi="Times New Roman"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sz w:val="28"/>
          <w:szCs w:val="28"/>
        </w:rPr>
        <w:t>28в</w:t>
      </w:r>
      <w:r w:rsidR="00097C19" w:rsidRPr="00097C19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D1666C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666C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</w:t>
      </w:r>
      <w:bookmarkStart w:id="0" w:name="_GoBack"/>
      <w:bookmarkEnd w:id="0"/>
      <w:r w:rsidRPr="00D1666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М.В. Волков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41147" w:rsidRDefault="00A53993" w:rsidP="00097C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</w:p>
    <w:p w:rsidR="00097C19" w:rsidRDefault="00097C19" w:rsidP="00097C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97C19">
        <w:rPr>
          <w:rFonts w:ascii="Times New Roman" w:eastAsia="Times New Roman" w:hAnsi="Times New Roman"/>
          <w:bCs/>
          <w:sz w:val="28"/>
          <w:szCs w:val="28"/>
        </w:rPr>
        <w:t>26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AB1D5B">
        <w:rPr>
          <w:rFonts w:ascii="Times New Roman" w:eastAsia="Times New Roman" w:hAnsi="Times New Roman"/>
          <w:bCs/>
          <w:sz w:val="28"/>
          <w:szCs w:val="28"/>
        </w:rPr>
        <w:t>16</w:t>
      </w:r>
    </w:p>
    <w:p w:rsidR="00DC23C2" w:rsidRPr="0034190C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97C19" w:rsidRPr="00097C19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AB1D5B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Способ размещения и тип рекламной конструкции: </w:t>
      </w:r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тумба (</w:t>
      </w:r>
      <w:proofErr w:type="spellStart"/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пиллар</w:t>
      </w:r>
      <w:proofErr w:type="spellEnd"/>
      <w:r w:rsidR="00AB1D5B" w:rsidRPr="00AB1D5B">
        <w:rPr>
          <w:rFonts w:ascii="Times New Roman" w:eastAsia="Times New Roman" w:hAnsi="Times New Roman"/>
          <w:bCs/>
          <w:sz w:val="28"/>
          <w:szCs w:val="28"/>
        </w:rPr>
        <w:t>) – рекламная конструкция, состоящая из фундамента, каркаса, с размером информационного поля 1,4 м х 3,0 м, 0,85 м х 3,0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</w:t>
      </w:r>
      <w:r w:rsidR="00AB1D5B">
        <w:rPr>
          <w:rFonts w:ascii="Times New Roman" w:eastAsia="Times New Roman" w:hAnsi="Times New Roman"/>
          <w:bCs/>
          <w:sz w:val="28"/>
          <w:szCs w:val="28"/>
        </w:rPr>
        <w:t>2, RAL 7045).</w:t>
      </w:r>
      <w:proofErr w:type="gramEnd"/>
    </w:p>
    <w:p w:rsidR="00DC23C2" w:rsidRPr="00AB1D5B" w:rsidRDefault="00DC23C2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AB1D5B">
        <w:rPr>
          <w:rFonts w:ascii="Times New Roman" w:eastAsia="Times New Roman" w:hAnsi="Times New Roman"/>
          <w:bCs/>
          <w:sz w:val="28"/>
          <w:szCs w:val="28"/>
        </w:rPr>
        <w:t xml:space="preserve">10,95 </w:t>
      </w:r>
      <w:proofErr w:type="spellStart"/>
      <w:r w:rsidR="00AB1D5B">
        <w:rPr>
          <w:rFonts w:ascii="Times New Roman" w:eastAsia="Times New Roman" w:hAnsi="Times New Roman"/>
          <w:bCs/>
          <w:sz w:val="28"/>
          <w:szCs w:val="28"/>
        </w:rPr>
        <w:t>кв.м</w:t>
      </w:r>
      <w:proofErr w:type="spellEnd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AB1D5B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AB1D5B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AB1D5B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Pr="00AB1D5B">
        <w:rPr>
          <w:rFonts w:ascii="Times New Roman" w:eastAsia="Times New Roman" w:hAnsi="Times New Roman"/>
          <w:bCs/>
          <w:sz w:val="28"/>
          <w:szCs w:val="28"/>
        </w:rPr>
        <w:t xml:space="preserve"> № 268. </w:t>
      </w:r>
    </w:p>
    <w:p w:rsidR="00AB1D5B" w:rsidRDefault="002E3827" w:rsidP="00AB1D5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AB1D5B" w:rsidRPr="00AB1D5B" w:rsidRDefault="00AB1D5B" w:rsidP="00AB1D5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Pr="00AB1D5B" w:rsidRDefault="00D1666C" w:rsidP="00AB1D5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65pt;height:337.4pt">
            <v:imagedata r:id="rId9" o:title="26-16-Тельмана 28в"/>
          </v:shape>
        </w:pict>
      </w:r>
    </w:p>
    <w:p w:rsidR="006D3415" w:rsidRDefault="006D3415" w:rsidP="007E65D1">
      <w:pPr>
        <w:pStyle w:val="a7"/>
        <w:jc w:val="center"/>
        <w:outlineLvl w:val="0"/>
        <w:rPr>
          <w:bCs/>
          <w:szCs w:val="28"/>
        </w:rPr>
      </w:pP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D1666C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26-16-Тельмана 28в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283DE7" w:rsidRPr="00283DE7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AB1D5B" w:rsidRPr="00AB1D5B">
        <w:rPr>
          <w:rFonts w:ascii="Times New Roman" w:hAnsi="Times New Roman"/>
          <w:bCs/>
          <w:sz w:val="28"/>
          <w:szCs w:val="28"/>
        </w:rPr>
        <w:t>28в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AB1D5B" w:rsidRPr="00AB1D5B">
        <w:rPr>
          <w:rFonts w:ascii="Times New Roman" w:hAnsi="Times New Roman" w:cs="Times New Roman"/>
          <w:sz w:val="28"/>
          <w:szCs w:val="28"/>
        </w:rPr>
        <w:t>рекламную конструкцию - тумба с размером информационного поля          1,4 м х 3,0 м, 0,85 м х 3,0 м. (</w:t>
      </w:r>
      <w:proofErr w:type="spellStart"/>
      <w:r w:rsidR="00AB1D5B" w:rsidRPr="00AB1D5B">
        <w:rPr>
          <w:rFonts w:ascii="Times New Roman" w:hAnsi="Times New Roman" w:cs="Times New Roman"/>
          <w:sz w:val="28"/>
          <w:szCs w:val="28"/>
        </w:rPr>
        <w:t>пиллар</w:t>
      </w:r>
      <w:proofErr w:type="spellEnd"/>
      <w:r w:rsidR="00AB1D5B" w:rsidRPr="00AB1D5B">
        <w:rPr>
          <w:rFonts w:ascii="Times New Roman" w:hAnsi="Times New Roman" w:cs="Times New Roman"/>
          <w:sz w:val="28"/>
          <w:szCs w:val="28"/>
        </w:rPr>
        <w:t xml:space="preserve">) 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283DE7">
        <w:rPr>
          <w:rFonts w:ascii="Times New Roman" w:hAnsi="Times New Roman" w:cs="Times New Roman"/>
          <w:sz w:val="28"/>
          <w:szCs w:val="28"/>
        </w:rPr>
        <w:t>26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AB1D5B">
        <w:rPr>
          <w:rFonts w:ascii="Times New Roman" w:hAnsi="Times New Roman"/>
          <w:bCs/>
          <w:sz w:val="28"/>
          <w:szCs w:val="28"/>
        </w:rPr>
        <w:t>16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AB1D5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283DE7" w:rsidRPr="00283DE7">
        <w:rPr>
          <w:rFonts w:ascii="Times New Roman" w:hAnsi="Times New Roman"/>
          <w:bCs/>
          <w:sz w:val="28"/>
          <w:szCs w:val="28"/>
        </w:rPr>
        <w:t xml:space="preserve">ул. Тельмана, </w:t>
      </w:r>
      <w:r w:rsidR="00995151">
        <w:rPr>
          <w:rFonts w:ascii="Times New Roman" w:hAnsi="Times New Roman"/>
          <w:bCs/>
          <w:sz w:val="28"/>
          <w:szCs w:val="28"/>
        </w:rPr>
        <w:t>2</w:t>
      </w:r>
      <w:r w:rsidR="00AB1D5B">
        <w:rPr>
          <w:rFonts w:ascii="Times New Roman" w:hAnsi="Times New Roman"/>
          <w:bCs/>
          <w:sz w:val="28"/>
          <w:szCs w:val="28"/>
        </w:rPr>
        <w:t>8в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AB1D5B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F2FA7">
        <w:rPr>
          <w:rFonts w:ascii="Times New Roman" w:hAnsi="Times New Roman"/>
          <w:sz w:val="28"/>
          <w:szCs w:val="28"/>
        </w:rPr>
        <w:t>76,69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DF2FA7">
        <w:rPr>
          <w:rFonts w:ascii="Times New Roman" w:hAnsi="Times New Roman"/>
          <w:sz w:val="28"/>
          <w:szCs w:val="28"/>
        </w:rPr>
        <w:t>10</w:t>
      </w:r>
      <w:proofErr w:type="gramStart"/>
      <w:r w:rsidR="00DF2FA7">
        <w:rPr>
          <w:rFonts w:ascii="Times New Roman" w:hAnsi="Times New Roman"/>
          <w:sz w:val="28"/>
          <w:szCs w:val="28"/>
        </w:rPr>
        <w:t>,95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283DE7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DF2FA7">
        <w:rPr>
          <w:rFonts w:ascii="Times New Roman" w:hAnsi="Times New Roman"/>
          <w:sz w:val="28"/>
          <w:szCs w:val="28"/>
        </w:rPr>
        <w:t xml:space="preserve"> 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F2FA7">
        <w:rPr>
          <w:rFonts w:ascii="Times New Roman" w:hAnsi="Times New Roman"/>
          <w:sz w:val="28"/>
          <w:szCs w:val="28"/>
        </w:rPr>
        <w:t>383,29 рубля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 w:rsidP="00B24ED2">
      <w:pPr>
        <w:rPr>
          <w:rFonts w:ascii="Times New Roman" w:hAnsi="Times New Roman"/>
          <w:sz w:val="28"/>
          <w:szCs w:val="28"/>
        </w:rPr>
      </w:pPr>
    </w:p>
    <w:sectPr w:rsidR="00975338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DE7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2216"/>
    <w:rsid w:val="003A5276"/>
    <w:rsid w:val="003A5C6A"/>
    <w:rsid w:val="003A6989"/>
    <w:rsid w:val="003A7306"/>
    <w:rsid w:val="003B3E08"/>
    <w:rsid w:val="003B4F7B"/>
    <w:rsid w:val="003C4A61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019D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471EC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1D5B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4ED2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3FC3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66C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D76B8"/>
    <w:rsid w:val="00DE1905"/>
    <w:rsid w:val="00DE329F"/>
    <w:rsid w:val="00DE6286"/>
    <w:rsid w:val="00DF0AF9"/>
    <w:rsid w:val="00DF18FD"/>
    <w:rsid w:val="00DF2C5B"/>
    <w:rsid w:val="00DF2FA7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1F68"/>
    <w:rsid w:val="00E8270A"/>
    <w:rsid w:val="00E83DBD"/>
    <w:rsid w:val="00E8533A"/>
    <w:rsid w:val="00E8730B"/>
    <w:rsid w:val="00E87949"/>
    <w:rsid w:val="00E87C30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BSK1v3G0AQBObBo3DZX1HnKV/AjjFhzm6L31240xWQY=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apeMXPDM8y2QxaFXXlplNkxFtgJNsYfi56jvOi3GiWc=</DigestValue>
    </Reference>
  </SignedInfo>
  <SignatureValue>PQVknA3tqfWkp0EKL4WgcLCFO0SAzI0PC5+p5gbOOQWj5x9ueD3YYfevFyhMcSrV
FtlqFYUumqTuDeJ08ST+5A==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HUgCYkuVjWBJy3UbMMaUU7gWuQ8=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eGPU2qO35YWQsQe8Vxxqi56jLr0=</DigestValue>
      </Reference>
      <Reference URI="/word/media/image2.jpeg?ContentType=image/jpeg">
        <DigestMethod Algorithm="http://www.w3.org/2000/09/xmldsig#sha1"/>
        <DigestValue>/iYjKOL6zenfzvTzeb/AOZOQMDg=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9O78pvfGOCIPqKR9+4rWC3caHAk=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2020-04-07T08:12:29Z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2020-04-07T08:12:29Z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6181-A4D7-4934-BE18-A1000153D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19</Pages>
  <Words>5857</Words>
  <Characters>33387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127</cp:revision>
  <cp:lastPrinted>2014-11-12T09:42:00Z</cp:lastPrinted>
  <dcterms:created xsi:type="dcterms:W3CDTF">2019-08-21T08:02:00Z</dcterms:created>
  <dcterms:modified xsi:type="dcterms:W3CDTF">2020-04-07T05:27:00Z</dcterms:modified>
</cp:coreProperties>
</file>