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E3434" w:rsidRDefault="00374707" w:rsidP="003001D8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3001D8" w:rsidRPr="003001D8">
        <w:rPr>
          <w:rFonts w:ascii="Times New Roman" w:hAnsi="Times New Roman"/>
          <w:b/>
          <w:sz w:val="27"/>
          <w:szCs w:val="27"/>
        </w:rPr>
        <w:t>пр-т Металлургов, 20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3001D8" w:rsidRPr="003001D8">
        <w:rPr>
          <w:rFonts w:ascii="Times New Roman" w:hAnsi="Times New Roman"/>
          <w:bCs/>
          <w:sz w:val="28"/>
          <w:szCs w:val="28"/>
        </w:rPr>
        <w:t>пр-т Металлургов, 20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3001D8" w:rsidRPr="003001D8">
        <w:rPr>
          <w:rFonts w:ascii="Times New Roman" w:hAnsi="Times New Roman"/>
          <w:bCs/>
          <w:sz w:val="28"/>
          <w:szCs w:val="28"/>
        </w:rPr>
        <w:t>101 455,00</w:t>
      </w:r>
      <w:r w:rsidR="003001D8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001D8" w:rsidRPr="003001D8">
        <w:rPr>
          <w:rFonts w:ascii="Times New Roman" w:hAnsi="Times New Roman"/>
          <w:bCs/>
          <w:sz w:val="28"/>
          <w:szCs w:val="28"/>
        </w:rPr>
        <w:t>10 145,50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3001D8" w:rsidRPr="003001D8">
        <w:rPr>
          <w:rFonts w:ascii="Times New Roman" w:hAnsi="Times New Roman"/>
          <w:bCs/>
          <w:sz w:val="28"/>
          <w:szCs w:val="28"/>
        </w:rPr>
        <w:t>50 727,50</w:t>
      </w:r>
      <w:r w:rsidR="003001D8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C8671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gramStart"/>
      <w:r w:rsidRPr="000A0D6C">
        <w:rPr>
          <w:rFonts w:ascii="Times New Roman" w:hAnsi="Times New Roman"/>
          <w:sz w:val="28"/>
          <w:szCs w:val="28"/>
          <w:lang w:eastAsia="ru-RU"/>
        </w:rPr>
        <w:t>порядке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>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3001D8" w:rsidRPr="003001D8">
        <w:rPr>
          <w:rFonts w:ascii="Times New Roman" w:hAnsi="Times New Roman"/>
          <w:b w:val="0"/>
          <w:szCs w:val="28"/>
        </w:rPr>
        <w:t>пр-т Металлургов, 20</w:t>
      </w:r>
      <w:r w:rsidR="00893EA3" w:rsidRPr="00893EA3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354A4F">
        <w:rPr>
          <w:rFonts w:ascii="Times New Roman" w:hAnsi="Times New Roman"/>
          <w:spacing w:val="-4"/>
          <w:sz w:val="28"/>
          <w:szCs w:val="28"/>
        </w:rPr>
        <w:t>15.07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354A4F">
        <w:rPr>
          <w:rFonts w:ascii="Times New Roman" w:hAnsi="Times New Roman"/>
          <w:bCs/>
          <w:sz w:val="28"/>
          <w:szCs w:val="28"/>
        </w:rPr>
        <w:t>11.08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C60C6B">
        <w:rPr>
          <w:szCs w:val="28"/>
        </w:rPr>
        <w:t>11.08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lastRenderedPageBreak/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C60C6B">
        <w:rPr>
          <w:rFonts w:ascii="Times New Roman" w:hAnsi="Times New Roman"/>
          <w:spacing w:val="-4"/>
          <w:sz w:val="28"/>
          <w:szCs w:val="28"/>
        </w:rPr>
        <w:t>14.08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3001D8">
        <w:rPr>
          <w:rFonts w:ascii="Times New Roman" w:hAnsi="Times New Roman"/>
          <w:spacing w:val="-4"/>
          <w:sz w:val="28"/>
          <w:szCs w:val="28"/>
        </w:rPr>
        <w:t>12</w:t>
      </w:r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3001D8">
        <w:rPr>
          <w:rFonts w:ascii="Times New Roman" w:hAnsi="Times New Roman"/>
          <w:spacing w:val="-4"/>
          <w:sz w:val="28"/>
          <w:szCs w:val="28"/>
        </w:rPr>
        <w:t>2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3001D8" w:rsidRPr="003001D8">
        <w:rPr>
          <w:rFonts w:ascii="Times New Roman" w:hAnsi="Times New Roman"/>
          <w:sz w:val="28"/>
          <w:szCs w:val="28"/>
        </w:rPr>
        <w:t xml:space="preserve">пр-т Металлургов, 20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B50F2" w:rsidRPr="007B50F2" w:rsidRDefault="007B50F2" w:rsidP="007B5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 xml:space="preserve"> обязанности</w:t>
      </w:r>
    </w:p>
    <w:p w:rsidR="00D65A7A" w:rsidRPr="00863D1D" w:rsidRDefault="007B50F2" w:rsidP="007B5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</w:t>
      </w:r>
      <w:proofErr w:type="spellStart"/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>Веретельников</w:t>
      </w:r>
      <w:proofErr w:type="spellEnd"/>
      <w:r w:rsidRPr="007B50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A53993" w:rsidRDefault="00A53993" w:rsidP="003001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001D8" w:rsidRPr="003001D8">
        <w:rPr>
          <w:rFonts w:ascii="Times New Roman" w:hAnsi="Times New Roman"/>
          <w:bCs/>
          <w:sz w:val="28"/>
          <w:szCs w:val="28"/>
        </w:rPr>
        <w:t>пр-т Металлургов, 20</w:t>
      </w:r>
    </w:p>
    <w:p w:rsidR="003001D8" w:rsidRDefault="003001D8" w:rsidP="003001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3001D8">
        <w:rPr>
          <w:rFonts w:ascii="Times New Roman" w:eastAsia="Times New Roman" w:hAnsi="Times New Roman"/>
          <w:bCs/>
          <w:sz w:val="28"/>
          <w:szCs w:val="28"/>
        </w:rPr>
        <w:t>13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3001D8">
        <w:rPr>
          <w:rFonts w:ascii="Times New Roman" w:eastAsia="Times New Roman" w:hAnsi="Times New Roman"/>
          <w:bCs/>
          <w:sz w:val="28"/>
          <w:szCs w:val="28"/>
        </w:rPr>
        <w:t>41</w:t>
      </w:r>
    </w:p>
    <w:p w:rsidR="00DC23C2" w:rsidRPr="0034190C" w:rsidRDefault="00DC23C2" w:rsidP="003001D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3001D8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3001D8" w:rsidRPr="003001D8">
        <w:rPr>
          <w:rFonts w:ascii="Times New Roman" w:hAnsi="Times New Roman"/>
          <w:bCs/>
          <w:sz w:val="28"/>
          <w:szCs w:val="28"/>
        </w:rPr>
        <w:t>пр-т Металлургов, 20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3001D8" w:rsidP="003001D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001D8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тумба (</w:t>
      </w:r>
      <w:proofErr w:type="spellStart"/>
      <w:r w:rsidRPr="003001D8">
        <w:rPr>
          <w:rFonts w:ascii="Times New Roman" w:eastAsia="Times New Roman" w:hAnsi="Times New Roman"/>
          <w:bCs/>
          <w:sz w:val="28"/>
          <w:szCs w:val="28"/>
        </w:rPr>
        <w:t>пиллар</w:t>
      </w:r>
      <w:proofErr w:type="spellEnd"/>
      <w:r w:rsidRPr="003001D8">
        <w:rPr>
          <w:rFonts w:ascii="Times New Roman" w:eastAsia="Times New Roman" w:hAnsi="Times New Roman"/>
          <w:bCs/>
          <w:sz w:val="28"/>
          <w:szCs w:val="28"/>
        </w:rPr>
        <w:t>) – рекламная конструкция, состоящая из фундамента, каркаса, с размером информационного поля 1,4 м х 3,0 м, 0,85 м х 3,0 м.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A45F52" w:rsidRPr="00A45F52"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DC23C2" w:rsidRDefault="00A45F52" w:rsidP="00A45F5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</w:t>
      </w:r>
      <w:r w:rsidR="003001D8">
        <w:rPr>
          <w:rFonts w:ascii="Times New Roman" w:eastAsia="Times New Roman" w:hAnsi="Times New Roman"/>
          <w:bCs/>
          <w:sz w:val="28"/>
          <w:szCs w:val="28"/>
        </w:rPr>
        <w:t>10,95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кв. м.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C86712">
          <w:rPr>
            <w:rFonts w:eastAsia="Times New Roman"/>
            <w:bCs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7E65D1">
      <w:pPr>
        <w:pStyle w:val="a7"/>
        <w:jc w:val="center"/>
        <w:outlineLvl w:val="0"/>
        <w:rPr>
          <w:bCs/>
          <w:szCs w:val="28"/>
        </w:rPr>
      </w:pP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3001D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bCs/>
          <w:noProof/>
          <w:szCs w:val="28"/>
          <w:lang w:eastAsia="ru-RU"/>
        </w:rPr>
        <w:lastRenderedPageBreak/>
        <w:drawing>
          <wp:inline distT="0" distB="0" distL="0" distR="0">
            <wp:extent cx="6432698" cy="4284464"/>
            <wp:effectExtent l="0" t="0" r="6350" b="1905"/>
            <wp:docPr id="1" name="Рисунок 1" descr="C:\Users\Voevodkina\AppData\Local\Microsoft\Windows\INetCache\Content.Word\13-41-Метал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evodkina\AppData\Local\Microsoft\Windows\INetCache\Content.Word\13-41-Метал 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17" cy="42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0F2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20.85pt">
            <v:imagedata r:id="rId10" o:title="13-41-Металлургов 20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F3200" w:rsidRDefault="00863D1D" w:rsidP="003001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3001D8" w:rsidRPr="003001D8">
        <w:rPr>
          <w:rFonts w:ascii="Times New Roman" w:hAnsi="Times New Roman"/>
          <w:bCs/>
          <w:sz w:val="28"/>
          <w:szCs w:val="28"/>
        </w:rPr>
        <w:t>пр-т Металлургов, 20</w:t>
      </w:r>
    </w:p>
    <w:p w:rsidR="008510F8" w:rsidRDefault="008510F8" w:rsidP="006F32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3001D8" w:rsidRPr="003001D8">
        <w:rPr>
          <w:rFonts w:ascii="Times New Roman" w:hAnsi="Times New Roman" w:cs="Times New Roman"/>
          <w:sz w:val="28"/>
          <w:szCs w:val="28"/>
        </w:rPr>
        <w:t>установить рекламную конструкцию - тумба с размером информационного поля          1,4 м х 3,0 м, 0,85 м х 3,0 м. (</w:t>
      </w:r>
      <w:proofErr w:type="spellStart"/>
      <w:r w:rsidR="003001D8" w:rsidRPr="003001D8">
        <w:rPr>
          <w:rFonts w:ascii="Times New Roman" w:hAnsi="Times New Roman" w:cs="Times New Roman"/>
          <w:sz w:val="28"/>
          <w:szCs w:val="28"/>
        </w:rPr>
        <w:t>пиллар</w:t>
      </w:r>
      <w:proofErr w:type="spellEnd"/>
      <w:r w:rsidR="003001D8" w:rsidRPr="003001D8">
        <w:rPr>
          <w:rFonts w:ascii="Times New Roman" w:hAnsi="Times New Roman" w:cs="Times New Roman"/>
          <w:sz w:val="28"/>
          <w:szCs w:val="28"/>
        </w:rPr>
        <w:t>) на рекламном месте № 13/41 по адресу:                     г. Красноярск, пр-т Металлургов, 20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0E238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3001D8">
        <w:rPr>
          <w:rFonts w:ascii="Times New Roman" w:hAnsi="Times New Roman"/>
          <w:sz w:val="28"/>
          <w:szCs w:val="28"/>
        </w:rPr>
        <w:t>8</w:t>
      </w:r>
      <w:r w:rsidR="00D26FCF">
        <w:rPr>
          <w:rFonts w:ascii="Times New Roman" w:hAnsi="Times New Roman"/>
          <w:sz w:val="28"/>
          <w:szCs w:val="28"/>
        </w:rPr>
        <w:t>2</w:t>
      </w:r>
      <w:r w:rsidR="00A45F52">
        <w:rPr>
          <w:rFonts w:ascii="Times New Roman" w:hAnsi="Times New Roman"/>
          <w:sz w:val="28"/>
          <w:szCs w:val="28"/>
        </w:rPr>
        <w:t>,</w:t>
      </w:r>
      <w:r w:rsidR="003001D8">
        <w:rPr>
          <w:rFonts w:ascii="Times New Roman" w:hAnsi="Times New Roman"/>
          <w:sz w:val="28"/>
          <w:szCs w:val="28"/>
        </w:rPr>
        <w:t>02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3001D8">
        <w:rPr>
          <w:rFonts w:ascii="Times New Roman" w:hAnsi="Times New Roman"/>
          <w:sz w:val="28"/>
          <w:szCs w:val="28"/>
        </w:rPr>
        <w:t>10</w:t>
      </w:r>
      <w:proofErr w:type="gramStart"/>
      <w:r w:rsidR="003001D8">
        <w:rPr>
          <w:rFonts w:ascii="Times New Roman" w:hAnsi="Times New Roman"/>
          <w:sz w:val="28"/>
          <w:szCs w:val="28"/>
        </w:rPr>
        <w:t>,95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3001D8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0E238C">
        <w:rPr>
          <w:rFonts w:ascii="Times New Roman" w:hAnsi="Times New Roman"/>
          <w:sz w:val="28"/>
          <w:szCs w:val="28"/>
        </w:rPr>
        <w:t xml:space="preserve"> </w:t>
      </w:r>
      <w:r w:rsidR="00A45F52">
        <w:rPr>
          <w:rFonts w:ascii="Times New Roman" w:hAnsi="Times New Roman"/>
          <w:sz w:val="28"/>
          <w:szCs w:val="28"/>
        </w:rPr>
        <w:t>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001D8">
        <w:rPr>
          <w:rFonts w:ascii="Times New Roman" w:hAnsi="Times New Roman"/>
          <w:sz w:val="28"/>
          <w:szCs w:val="28"/>
        </w:rPr>
        <w:t>388,62</w:t>
      </w:r>
      <w:r w:rsidR="000E238C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76440F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01D8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0F2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55F1"/>
    <w:rsid w:val="008271B6"/>
    <w:rsid w:val="00834417"/>
    <w:rsid w:val="008362A9"/>
    <w:rsid w:val="0083701B"/>
    <w:rsid w:val="00846BEB"/>
    <w:rsid w:val="00846C10"/>
    <w:rsid w:val="00850E02"/>
    <w:rsid w:val="008510F8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6FCF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LKc4oUI1I3E8xHmjTbp1xef43e4sT0OtnB075e2+16c=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S4wqNapz9Rv0rWF/eeDyhTEEJ5m1VzNbZ4bOtIsABJs=</DigestValue>
    </Reference>
  </SignedInfo>
  <SignatureValue>0xA1bBB8LXHdB1H7w/K2W5ORmrHnwSHMGN7nCFcvbD6qr+ROkQAV6D19q2HVqBYF
XMu4/LIaxSgTErCB0Qk7pA==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+9yuER6uiN+JrwEkN9G+lPr2fYs=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XAAb6F3DtlXsVkQl+Xppki4pFCY=</DigestValue>
      </Reference>
      <Reference URI="/word/media/image2.jpeg?ContentType=image/jpeg">
        <DigestMethod Algorithm="http://www.w3.org/2000/09/xmldsig#sha1"/>
        <DigestValue>Vshj+RZnPWWqIhetujtDv8hWtJI=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hBf9mQ9kjbSSaD5kzwtB0xNLvTc=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2020-07-13T02:44:30Z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2020-07-13T02:44:30Z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3106E-D9CE-4F43-9000-75C2314D8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18</Pages>
  <Words>5846</Words>
  <Characters>33324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120</cp:revision>
  <cp:lastPrinted>2014-11-12T09:42:00Z</cp:lastPrinted>
  <dcterms:created xsi:type="dcterms:W3CDTF">2019-08-21T08:02:00Z</dcterms:created>
  <dcterms:modified xsi:type="dcterms:W3CDTF">2020-07-02T09:03:00Z</dcterms:modified>
</cp:coreProperties>
</file>